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67F" w:rsidRDefault="002D0EFB" w:rsidP="003666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40"/>
          <w:szCs w:val="40"/>
        </w:rPr>
      </w:pPr>
      <w:r>
        <w:rPr>
          <w:rFonts w:cs="Calibr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BEA816" wp14:editId="4E431481">
            <wp:simplePos x="0" y="0"/>
            <wp:positionH relativeFrom="column">
              <wp:posOffset>4591050</wp:posOffset>
            </wp:positionH>
            <wp:positionV relativeFrom="paragraph">
              <wp:posOffset>0</wp:posOffset>
            </wp:positionV>
            <wp:extent cx="1606550" cy="2237740"/>
            <wp:effectExtent l="0" t="0" r="0" b="0"/>
            <wp:wrapTight wrapText="bothSides">
              <wp:wrapPolygon edited="0">
                <wp:start x="0" y="0"/>
                <wp:lineTo x="0" y="21330"/>
                <wp:lineTo x="21258" y="21330"/>
                <wp:lineTo x="2125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2D5">
        <w:rPr>
          <w:rFonts w:cs="Calibri,Bold"/>
          <w:b/>
          <w:bCs/>
          <w:color w:val="000000"/>
          <w:sz w:val="40"/>
          <w:szCs w:val="40"/>
        </w:rPr>
        <w:t>TRAFFIC ADVISORY</w:t>
      </w:r>
    </w:p>
    <w:p w:rsidR="005712D5" w:rsidRDefault="005712D5" w:rsidP="003666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</w:p>
    <w:p w:rsidR="006B5D38" w:rsidRPr="005712D5" w:rsidRDefault="006B5D38" w:rsidP="003666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4"/>
          <w:szCs w:val="24"/>
        </w:rPr>
      </w:pPr>
      <w:r>
        <w:rPr>
          <w:rFonts w:cs="Calibri,Bold"/>
          <w:b/>
          <w:bCs/>
          <w:color w:val="000000"/>
          <w:sz w:val="24"/>
          <w:szCs w:val="24"/>
        </w:rPr>
        <w:t>Contact:</w:t>
      </w: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6667F">
        <w:rPr>
          <w:rFonts w:cs="Calibri"/>
          <w:color w:val="000000"/>
          <w:sz w:val="24"/>
          <w:szCs w:val="24"/>
        </w:rPr>
        <w:t>Kristyn Nelson</w:t>
      </w: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6667F">
        <w:rPr>
          <w:rFonts w:cs="Calibri"/>
          <w:color w:val="000000"/>
          <w:sz w:val="24"/>
          <w:szCs w:val="24"/>
        </w:rPr>
        <w:t>Public Affairs Manager</w:t>
      </w: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6667F">
        <w:rPr>
          <w:rFonts w:cs="Calibri"/>
          <w:color w:val="000000"/>
          <w:sz w:val="24"/>
          <w:szCs w:val="24"/>
        </w:rPr>
        <w:t>916.478.2206 (Office)</w:t>
      </w: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  <w:r w:rsidRPr="0036667F">
        <w:rPr>
          <w:rFonts w:cs="Calibri,Italic"/>
          <w:i/>
          <w:iCs/>
          <w:color w:val="000000"/>
          <w:sz w:val="24"/>
          <w:szCs w:val="24"/>
        </w:rPr>
        <w:t>For Immediate Release</w:t>
      </w:r>
    </w:p>
    <w:p w:rsidR="0036667F" w:rsidRPr="0036667F" w:rsidRDefault="00DA63A8" w:rsidP="003666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May </w:t>
      </w:r>
      <w:r w:rsidR="006B5D38">
        <w:rPr>
          <w:rFonts w:cs="Calibri"/>
          <w:color w:val="000000"/>
          <w:sz w:val="24"/>
          <w:szCs w:val="24"/>
        </w:rPr>
        <w:t>30</w:t>
      </w:r>
      <w:r>
        <w:rPr>
          <w:rFonts w:cs="Calibri"/>
          <w:color w:val="000000"/>
          <w:sz w:val="24"/>
          <w:szCs w:val="24"/>
        </w:rPr>
        <w:t>, 201</w:t>
      </w:r>
      <w:r w:rsidR="006B5D38">
        <w:rPr>
          <w:rFonts w:cs="Calibri"/>
          <w:color w:val="000000"/>
          <w:sz w:val="24"/>
          <w:szCs w:val="24"/>
        </w:rPr>
        <w:t>9</w:t>
      </w: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</w:p>
    <w:p w:rsidR="0036667F" w:rsidRP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sz w:val="28"/>
          <w:szCs w:val="28"/>
        </w:rPr>
      </w:pPr>
      <w:r w:rsidRPr="0036667F">
        <w:rPr>
          <w:rFonts w:cs="Calibri,Bold"/>
          <w:b/>
          <w:bCs/>
          <w:color w:val="000000"/>
          <w:sz w:val="28"/>
          <w:szCs w:val="28"/>
        </w:rPr>
        <w:t>Traffic Advisory</w:t>
      </w:r>
      <w:r w:rsidR="00DA63A8">
        <w:rPr>
          <w:rFonts w:cs="Calibri,Bold"/>
          <w:b/>
          <w:bCs/>
          <w:color w:val="000000"/>
          <w:sz w:val="28"/>
          <w:szCs w:val="28"/>
        </w:rPr>
        <w:t xml:space="preserve">: Elk Grove </w:t>
      </w:r>
      <w:proofErr w:type="spellStart"/>
      <w:r w:rsidR="00DA63A8">
        <w:rPr>
          <w:rFonts w:cs="Calibri,Bold"/>
          <w:b/>
          <w:bCs/>
          <w:color w:val="000000"/>
          <w:sz w:val="28"/>
          <w:szCs w:val="28"/>
        </w:rPr>
        <w:t>Festa</w:t>
      </w:r>
      <w:proofErr w:type="spellEnd"/>
      <w:r w:rsidR="00DA63A8">
        <w:rPr>
          <w:rFonts w:cs="Calibri,Bold"/>
          <w:b/>
          <w:bCs/>
          <w:color w:val="000000"/>
          <w:sz w:val="28"/>
          <w:szCs w:val="28"/>
        </w:rPr>
        <w:t xml:space="preserve"> Parade</w:t>
      </w:r>
    </w:p>
    <w:p w:rsidR="0036667F" w:rsidRPr="0036667F" w:rsidRDefault="00DA63A8" w:rsidP="0036667F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  <w:r>
        <w:rPr>
          <w:rFonts w:cs="Calibri,Italic"/>
          <w:i/>
          <w:iCs/>
          <w:color w:val="000000"/>
          <w:sz w:val="24"/>
          <w:szCs w:val="24"/>
        </w:rPr>
        <w:t>Sunday Afternoon Street Closure for 5</w:t>
      </w:r>
      <w:r w:rsidR="006B5D38">
        <w:rPr>
          <w:rFonts w:cs="Calibri,Italic"/>
          <w:i/>
          <w:iCs/>
          <w:color w:val="000000"/>
          <w:sz w:val="24"/>
          <w:szCs w:val="24"/>
        </w:rPr>
        <w:t>2</w:t>
      </w:r>
      <w:r w:rsidR="006B5D38" w:rsidRPr="006B5D38">
        <w:rPr>
          <w:rFonts w:cs="Calibri,Italic"/>
          <w:i/>
          <w:iCs/>
          <w:color w:val="000000"/>
          <w:sz w:val="24"/>
          <w:szCs w:val="24"/>
          <w:vertAlign w:val="superscript"/>
        </w:rPr>
        <w:t>nd</w:t>
      </w:r>
      <w:r w:rsidR="006B5D38">
        <w:rPr>
          <w:rFonts w:cs="Calibri,Italic"/>
          <w:i/>
          <w:iCs/>
          <w:color w:val="000000"/>
          <w:sz w:val="24"/>
          <w:szCs w:val="24"/>
        </w:rPr>
        <w:t xml:space="preserve"> </w:t>
      </w:r>
      <w:r>
        <w:rPr>
          <w:rFonts w:cs="Calibri,Italic"/>
          <w:i/>
          <w:iCs/>
          <w:color w:val="000000"/>
          <w:sz w:val="24"/>
          <w:szCs w:val="24"/>
        </w:rPr>
        <w:t>annual Celebration of the Holy Spirit</w:t>
      </w:r>
    </w:p>
    <w:p w:rsidR="0036667F" w:rsidRDefault="0036667F" w:rsidP="0036667F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color w:val="000000"/>
          <w:sz w:val="24"/>
          <w:szCs w:val="24"/>
        </w:rPr>
      </w:pPr>
    </w:p>
    <w:p w:rsidR="0036667F" w:rsidRDefault="0036667F" w:rsidP="00DA63A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36667F">
        <w:rPr>
          <w:rFonts w:cs="Calibri,Italic"/>
          <w:i/>
          <w:iCs/>
          <w:color w:val="000000"/>
          <w:sz w:val="24"/>
          <w:szCs w:val="24"/>
        </w:rPr>
        <w:t xml:space="preserve">Elk Grove, CA – </w:t>
      </w:r>
      <w:r w:rsidR="002F773C" w:rsidRPr="00980CAD">
        <w:rPr>
          <w:rFonts w:ascii="Calibri" w:eastAsia="Times New Roman" w:hAnsi="Calibri" w:cs="Calibri"/>
          <w:sz w:val="24"/>
          <w:szCs w:val="24"/>
        </w:rPr>
        <w:t xml:space="preserve">The City of Elk Grove will implement temporary traffic controls </w:t>
      </w:r>
      <w:r w:rsidR="002F773C">
        <w:rPr>
          <w:rFonts w:ascii="Calibri" w:eastAsia="Times New Roman" w:hAnsi="Calibri" w:cs="Calibri"/>
          <w:sz w:val="24"/>
          <w:szCs w:val="24"/>
        </w:rPr>
        <w:t xml:space="preserve">along East Stockton Boulevard </w:t>
      </w:r>
      <w:r w:rsidR="002F773C" w:rsidRPr="00980CAD">
        <w:rPr>
          <w:rFonts w:ascii="Calibri" w:eastAsia="Times New Roman" w:hAnsi="Calibri" w:cs="Calibri"/>
          <w:sz w:val="24"/>
          <w:szCs w:val="24"/>
        </w:rPr>
        <w:t xml:space="preserve">on </w:t>
      </w:r>
      <w:r w:rsidR="002F773C">
        <w:rPr>
          <w:rFonts w:ascii="Calibri" w:eastAsia="Times New Roman" w:hAnsi="Calibri" w:cs="Calibri"/>
          <w:b/>
          <w:sz w:val="24"/>
          <w:szCs w:val="24"/>
        </w:rPr>
        <w:t xml:space="preserve">Sunday, </w:t>
      </w:r>
      <w:r w:rsidR="006B5D38">
        <w:rPr>
          <w:rFonts w:ascii="Calibri" w:eastAsia="Times New Roman" w:hAnsi="Calibri" w:cs="Calibri"/>
          <w:b/>
          <w:sz w:val="24"/>
          <w:szCs w:val="24"/>
        </w:rPr>
        <w:t xml:space="preserve">June 2 </w:t>
      </w:r>
      <w:r w:rsidR="002F773C">
        <w:rPr>
          <w:rFonts w:ascii="Calibri" w:eastAsia="Times New Roman" w:hAnsi="Calibri" w:cs="Calibri"/>
          <w:sz w:val="24"/>
          <w:szCs w:val="24"/>
        </w:rPr>
        <w:t xml:space="preserve">for </w:t>
      </w:r>
      <w:r w:rsidR="00DA63A8">
        <w:rPr>
          <w:rFonts w:cs="Calibri"/>
          <w:color w:val="000000"/>
          <w:sz w:val="24"/>
          <w:szCs w:val="24"/>
        </w:rPr>
        <w:t>the 5</w:t>
      </w:r>
      <w:r w:rsidR="006B5D38">
        <w:rPr>
          <w:rFonts w:cs="Calibri"/>
          <w:color w:val="000000"/>
          <w:sz w:val="24"/>
          <w:szCs w:val="24"/>
        </w:rPr>
        <w:t>2</w:t>
      </w:r>
      <w:r w:rsidR="006B5D38" w:rsidRPr="006B5D38">
        <w:rPr>
          <w:rFonts w:cs="Calibri"/>
          <w:color w:val="000000"/>
          <w:sz w:val="24"/>
          <w:szCs w:val="24"/>
          <w:vertAlign w:val="superscript"/>
        </w:rPr>
        <w:t>nd</w:t>
      </w:r>
      <w:r w:rsidR="006B5D38">
        <w:rPr>
          <w:rFonts w:cs="Calibri"/>
          <w:color w:val="000000"/>
          <w:sz w:val="24"/>
          <w:szCs w:val="24"/>
        </w:rPr>
        <w:t xml:space="preserve"> </w:t>
      </w:r>
      <w:r w:rsidR="00DA63A8">
        <w:rPr>
          <w:rFonts w:cs="Calibri"/>
          <w:color w:val="000000"/>
          <w:sz w:val="24"/>
          <w:szCs w:val="24"/>
        </w:rPr>
        <w:t>annual Celebration of the Holy Spirit hosted by the Portuguese Fraternal Society of America (PFSA).</w:t>
      </w:r>
      <w:r w:rsidR="008C6447">
        <w:rPr>
          <w:rFonts w:cs="Calibri"/>
          <w:color w:val="000000"/>
          <w:sz w:val="24"/>
          <w:szCs w:val="24"/>
        </w:rPr>
        <w:t xml:space="preserve"> This traditional celebration includes a parade starting at the SES Hall located at 10428 East Stockton Boulevard that will travel along East Stockton Boulevard to Union Park Way and back to the SES Hall.</w:t>
      </w:r>
    </w:p>
    <w:p w:rsidR="00645FD3" w:rsidRDefault="00645FD3" w:rsidP="0036667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2F773C" w:rsidRPr="002F773C" w:rsidRDefault="002F773C" w:rsidP="002F773C">
      <w:pPr>
        <w:jc w:val="both"/>
        <w:rPr>
          <w:sz w:val="24"/>
          <w:szCs w:val="24"/>
        </w:rPr>
      </w:pPr>
      <w:r w:rsidRPr="00980CAD">
        <w:rPr>
          <w:rFonts w:ascii="Calibri" w:eastAsia="Times New Roman" w:hAnsi="Calibri" w:cs="Times New Roman"/>
          <w:b/>
          <w:sz w:val="24"/>
          <w:szCs w:val="24"/>
        </w:rPr>
        <w:t>Traffic Delays &amp; Detours:</w:t>
      </w:r>
      <w:r w:rsidRPr="00980C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0CAD">
        <w:rPr>
          <w:rFonts w:ascii="Calibri" w:eastAsia="Calibri" w:hAnsi="Calibri" w:cs="Times New Roman"/>
          <w:sz w:val="24"/>
          <w:szCs w:val="24"/>
        </w:rPr>
        <w:t xml:space="preserve">A traffic plan has been created and road closures and detours will be in effect </w:t>
      </w:r>
      <w:r>
        <w:rPr>
          <w:sz w:val="24"/>
          <w:szCs w:val="24"/>
        </w:rPr>
        <w:t>from approximately 12:00 p</w:t>
      </w:r>
      <w:r w:rsidRPr="00980CAD">
        <w:rPr>
          <w:sz w:val="24"/>
          <w:szCs w:val="24"/>
        </w:rPr>
        <w:t>.m. to 1</w:t>
      </w:r>
      <w:r>
        <w:rPr>
          <w:sz w:val="24"/>
          <w:szCs w:val="24"/>
        </w:rPr>
        <w:t>:</w:t>
      </w:r>
      <w:r w:rsidR="006B5D38">
        <w:rPr>
          <w:sz w:val="24"/>
          <w:szCs w:val="24"/>
        </w:rPr>
        <w:t>30</w:t>
      </w:r>
      <w:r>
        <w:rPr>
          <w:sz w:val="24"/>
          <w:szCs w:val="24"/>
        </w:rPr>
        <w:t xml:space="preserve"> p</w:t>
      </w:r>
      <w:r w:rsidRPr="00980CAD">
        <w:rPr>
          <w:sz w:val="24"/>
          <w:szCs w:val="24"/>
        </w:rPr>
        <w:t>.m</w:t>
      </w:r>
      <w:r>
        <w:rPr>
          <w:sz w:val="24"/>
          <w:szCs w:val="24"/>
        </w:rPr>
        <w:t>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773C">
        <w:rPr>
          <w:rFonts w:ascii="Calibri" w:eastAsia="Times New Roman" w:hAnsi="Calibri" w:cs="Times New Roman"/>
          <w:b/>
          <w:sz w:val="24"/>
          <w:szCs w:val="24"/>
        </w:rPr>
        <w:t>East Stockton Boulevard</w:t>
      </w:r>
      <w:r>
        <w:rPr>
          <w:rFonts w:ascii="Calibri" w:eastAsia="Times New Roman" w:hAnsi="Calibri" w:cs="Times New Roman"/>
          <w:sz w:val="24"/>
          <w:szCs w:val="24"/>
        </w:rPr>
        <w:t xml:space="preserve"> will be closed in both directions </w:t>
      </w:r>
      <w:r w:rsidR="003C1299">
        <w:rPr>
          <w:rFonts w:ascii="Calibri" w:eastAsia="Times New Roman" w:hAnsi="Calibri" w:cs="Times New Roman"/>
          <w:sz w:val="24"/>
          <w:szCs w:val="24"/>
        </w:rPr>
        <w:t xml:space="preserve">between </w:t>
      </w:r>
      <w:r w:rsidR="003C1299" w:rsidRPr="003C1299">
        <w:rPr>
          <w:rFonts w:ascii="Calibri" w:eastAsia="Times New Roman" w:hAnsi="Calibri" w:cs="Times New Roman"/>
          <w:b/>
          <w:sz w:val="24"/>
          <w:szCs w:val="24"/>
        </w:rPr>
        <w:t>Hampton Oak Drive</w:t>
      </w:r>
      <w:r w:rsidR="003C1299"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5079A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079A8" w:rsidRPr="003C1299">
        <w:rPr>
          <w:rFonts w:ascii="Calibri" w:eastAsia="Times New Roman" w:hAnsi="Calibri" w:cs="Times New Roman"/>
          <w:b/>
          <w:sz w:val="24"/>
          <w:szCs w:val="24"/>
        </w:rPr>
        <w:t>Grant Line Road</w:t>
      </w:r>
      <w:r>
        <w:rPr>
          <w:sz w:val="24"/>
          <w:szCs w:val="24"/>
        </w:rPr>
        <w:t>.</w:t>
      </w:r>
    </w:p>
    <w:p w:rsidR="002F773C" w:rsidRPr="002F773C" w:rsidRDefault="002F773C" w:rsidP="002F773C">
      <w:pPr>
        <w:spacing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E35899">
        <w:rPr>
          <w:rFonts w:ascii="Calibri" w:eastAsia="Times New Roman" w:hAnsi="Calibri" w:cs="Times New Roman"/>
          <w:b/>
          <w:sz w:val="24"/>
          <w:szCs w:val="24"/>
        </w:rPr>
        <w:t xml:space="preserve">Alternative Routes: </w:t>
      </w:r>
      <w:r w:rsidRPr="00DC35B4">
        <w:rPr>
          <w:rFonts w:ascii="Calibri" w:eastAsia="Times New Roman" w:hAnsi="Calibri" w:cs="Times New Roman"/>
          <w:sz w:val="24"/>
          <w:szCs w:val="24"/>
        </w:rPr>
        <w:t xml:space="preserve">Motorists attempting to travel </w:t>
      </w:r>
      <w:r w:rsidR="003C1299">
        <w:rPr>
          <w:rFonts w:ascii="Calibri" w:eastAsia="Times New Roman" w:hAnsi="Calibri" w:cs="Times New Roman"/>
          <w:sz w:val="24"/>
          <w:szCs w:val="24"/>
        </w:rPr>
        <w:t xml:space="preserve">to destinations </w:t>
      </w:r>
      <w:r w:rsidRPr="00DC35B4">
        <w:rPr>
          <w:rFonts w:ascii="Calibri" w:eastAsia="Times New Roman" w:hAnsi="Calibri" w:cs="Times New Roman"/>
          <w:sz w:val="24"/>
          <w:szCs w:val="24"/>
        </w:rPr>
        <w:t xml:space="preserve">north or south should </w:t>
      </w:r>
      <w:r>
        <w:rPr>
          <w:rFonts w:ascii="Calibri" w:eastAsia="Times New Roman" w:hAnsi="Calibri" w:cs="Times New Roman"/>
          <w:sz w:val="24"/>
          <w:szCs w:val="24"/>
        </w:rPr>
        <w:t>use Waterman Road or West Stockton Boulevard during the closure. Residents</w:t>
      </w:r>
      <w:r w:rsidR="003C1299">
        <w:rPr>
          <w:rFonts w:ascii="Calibri" w:eastAsia="Times New Roman" w:hAnsi="Calibri" w:cs="Times New Roman"/>
          <w:sz w:val="24"/>
          <w:szCs w:val="24"/>
        </w:rPr>
        <w:t>, churches,</w:t>
      </w:r>
      <w:r>
        <w:rPr>
          <w:rFonts w:ascii="Calibri" w:eastAsia="Times New Roman" w:hAnsi="Calibri" w:cs="Times New Roman"/>
          <w:sz w:val="24"/>
          <w:szCs w:val="24"/>
        </w:rPr>
        <w:t xml:space="preserve"> and businesses </w:t>
      </w:r>
      <w:r w:rsidR="001A5D5F">
        <w:rPr>
          <w:rFonts w:ascii="Calibri" w:eastAsia="Times New Roman" w:hAnsi="Calibri" w:cs="Times New Roman"/>
          <w:sz w:val="24"/>
          <w:szCs w:val="24"/>
        </w:rPr>
        <w:t>in proximity to</w:t>
      </w:r>
      <w:r w:rsidR="003C1299">
        <w:rPr>
          <w:rFonts w:ascii="Calibri" w:eastAsia="Times New Roman" w:hAnsi="Calibri" w:cs="Times New Roman"/>
          <w:sz w:val="24"/>
          <w:szCs w:val="24"/>
        </w:rPr>
        <w:t xml:space="preserve"> the closure </w:t>
      </w:r>
      <w:r>
        <w:rPr>
          <w:rFonts w:ascii="Calibri" w:eastAsia="Times New Roman" w:hAnsi="Calibri" w:cs="Times New Roman"/>
          <w:sz w:val="24"/>
          <w:szCs w:val="24"/>
        </w:rPr>
        <w:t xml:space="preserve">should </w:t>
      </w:r>
      <w:r w:rsidRPr="00DC35B4">
        <w:rPr>
          <w:rFonts w:ascii="Calibri" w:eastAsia="Times New Roman" w:hAnsi="Calibri" w:cs="Times New Roman"/>
          <w:sz w:val="24"/>
          <w:szCs w:val="24"/>
        </w:rPr>
        <w:t>expect delays.</w:t>
      </w:r>
    </w:p>
    <w:p w:rsidR="002F773C" w:rsidRDefault="002F773C" w:rsidP="002F773C">
      <w:pPr>
        <w:pStyle w:val="NoSpacing"/>
        <w:spacing w:after="120"/>
        <w:jc w:val="both"/>
        <w:rPr>
          <w:sz w:val="24"/>
          <w:szCs w:val="24"/>
        </w:rPr>
      </w:pPr>
      <w:r w:rsidRPr="007100FF">
        <w:rPr>
          <w:sz w:val="24"/>
          <w:szCs w:val="24"/>
        </w:rPr>
        <w:t xml:space="preserve">For questions or concerns before or during the </w:t>
      </w:r>
      <w:r>
        <w:rPr>
          <w:sz w:val="24"/>
          <w:szCs w:val="24"/>
        </w:rPr>
        <w:t xml:space="preserve">event, please contact </w:t>
      </w:r>
      <w:r w:rsidR="006B5D38">
        <w:rPr>
          <w:sz w:val="24"/>
          <w:szCs w:val="24"/>
        </w:rPr>
        <w:t>Elizabeth Ward</w:t>
      </w:r>
      <w:r>
        <w:rPr>
          <w:sz w:val="24"/>
          <w:szCs w:val="24"/>
        </w:rPr>
        <w:t xml:space="preserve">, </w:t>
      </w:r>
      <w:r w:rsidR="00D850E5">
        <w:rPr>
          <w:sz w:val="24"/>
          <w:szCs w:val="24"/>
        </w:rPr>
        <w:t xml:space="preserve">PFSA </w:t>
      </w:r>
      <w:r>
        <w:rPr>
          <w:sz w:val="24"/>
          <w:szCs w:val="24"/>
        </w:rPr>
        <w:t xml:space="preserve">Parade Marshall at (916) </w:t>
      </w:r>
      <w:r w:rsidR="006B5D38">
        <w:rPr>
          <w:sz w:val="24"/>
          <w:szCs w:val="24"/>
        </w:rPr>
        <w:t>496-0692</w:t>
      </w:r>
      <w:r>
        <w:rPr>
          <w:sz w:val="24"/>
          <w:szCs w:val="24"/>
        </w:rPr>
        <w:t>.</w:t>
      </w:r>
    </w:p>
    <w:p w:rsidR="006B5D38" w:rsidRDefault="006B5D38" w:rsidP="002F773C">
      <w:pPr>
        <w:pStyle w:val="NoSpacing"/>
        <w:spacing w:after="120"/>
        <w:jc w:val="both"/>
        <w:rPr>
          <w:b/>
          <w:sz w:val="24"/>
          <w:szCs w:val="24"/>
        </w:rPr>
      </w:pPr>
    </w:p>
    <w:p w:rsidR="002F773C" w:rsidRPr="002F773C" w:rsidRDefault="002F773C" w:rsidP="002F773C">
      <w:pPr>
        <w:pStyle w:val="NoSpacing"/>
        <w:spacing w:after="120"/>
        <w:jc w:val="both"/>
        <w:rPr>
          <w:b/>
          <w:sz w:val="24"/>
          <w:szCs w:val="24"/>
        </w:rPr>
      </w:pPr>
      <w:r w:rsidRPr="002F773C">
        <w:rPr>
          <w:b/>
          <w:sz w:val="24"/>
          <w:szCs w:val="24"/>
        </w:rPr>
        <w:t>Street Use Permit #</w:t>
      </w:r>
      <w:r w:rsidR="006B5D38">
        <w:rPr>
          <w:b/>
          <w:sz w:val="24"/>
          <w:szCs w:val="24"/>
        </w:rPr>
        <w:t>19-01423</w:t>
      </w:r>
      <w:bookmarkStart w:id="0" w:name="_GoBack"/>
      <w:bookmarkEnd w:id="0"/>
    </w:p>
    <w:p w:rsidR="006B5D38" w:rsidRDefault="006B5D38" w:rsidP="0036667F">
      <w:pPr>
        <w:rPr>
          <w:rFonts w:cs="Calibri"/>
          <w:color w:val="000000"/>
          <w:sz w:val="24"/>
          <w:szCs w:val="24"/>
        </w:rPr>
      </w:pPr>
    </w:p>
    <w:p w:rsidR="000D507D" w:rsidRPr="0036667F" w:rsidRDefault="0036667F" w:rsidP="0036667F">
      <w:r w:rsidRPr="0036667F">
        <w:rPr>
          <w:rFonts w:cs="Calibri"/>
          <w:color w:val="000000"/>
          <w:sz w:val="24"/>
          <w:szCs w:val="24"/>
        </w:rPr>
        <w:t># # #</w:t>
      </w:r>
    </w:p>
    <w:sectPr w:rsidR="000D507D" w:rsidRPr="0036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73B1E"/>
    <w:multiLevelType w:val="hybridMultilevel"/>
    <w:tmpl w:val="A6E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246FB"/>
    <w:multiLevelType w:val="hybridMultilevel"/>
    <w:tmpl w:val="E6EA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77119"/>
    <w:multiLevelType w:val="hybridMultilevel"/>
    <w:tmpl w:val="5264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732DB"/>
    <w:multiLevelType w:val="hybridMultilevel"/>
    <w:tmpl w:val="61A8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56889"/>
    <w:multiLevelType w:val="hybridMultilevel"/>
    <w:tmpl w:val="187C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67F"/>
    <w:rsid w:val="001A5D5F"/>
    <w:rsid w:val="001E1BFF"/>
    <w:rsid w:val="00223BA6"/>
    <w:rsid w:val="002251BC"/>
    <w:rsid w:val="002328A5"/>
    <w:rsid w:val="002D0EFB"/>
    <w:rsid w:val="002F773C"/>
    <w:rsid w:val="0036667F"/>
    <w:rsid w:val="003C1299"/>
    <w:rsid w:val="003E5139"/>
    <w:rsid w:val="00433162"/>
    <w:rsid w:val="00447852"/>
    <w:rsid w:val="005079A8"/>
    <w:rsid w:val="005712D5"/>
    <w:rsid w:val="00591C50"/>
    <w:rsid w:val="00645FD3"/>
    <w:rsid w:val="006B5D38"/>
    <w:rsid w:val="007B2D73"/>
    <w:rsid w:val="008136AC"/>
    <w:rsid w:val="008315BD"/>
    <w:rsid w:val="008C6447"/>
    <w:rsid w:val="0090098D"/>
    <w:rsid w:val="00930BE0"/>
    <w:rsid w:val="00974F9B"/>
    <w:rsid w:val="00B40FB2"/>
    <w:rsid w:val="00C24BA3"/>
    <w:rsid w:val="00C81DF6"/>
    <w:rsid w:val="00CE5B28"/>
    <w:rsid w:val="00D850E5"/>
    <w:rsid w:val="00DA63A8"/>
    <w:rsid w:val="00DA7803"/>
    <w:rsid w:val="00E5585F"/>
    <w:rsid w:val="00F7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EF4E"/>
  <w15:docId w15:val="{378FE91B-4442-4DF2-B123-FB2B93D8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7F"/>
    <w:pPr>
      <w:ind w:left="720"/>
      <w:contextualSpacing/>
    </w:pPr>
  </w:style>
  <w:style w:type="paragraph" w:styleId="NoSpacing">
    <w:name w:val="No Spacing"/>
    <w:uiPriority w:val="1"/>
    <w:qFormat/>
    <w:rsid w:val="00C81DF6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81D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BE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4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5FD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D0E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Elk Grove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Nelson</dc:creator>
  <cp:lastModifiedBy>Kristyn Laurence</cp:lastModifiedBy>
  <cp:revision>3</cp:revision>
  <cp:lastPrinted>2016-03-30T16:08:00Z</cp:lastPrinted>
  <dcterms:created xsi:type="dcterms:W3CDTF">2019-05-29T21:16:00Z</dcterms:created>
  <dcterms:modified xsi:type="dcterms:W3CDTF">2019-05-29T21:21:00Z</dcterms:modified>
</cp:coreProperties>
</file>